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9B" w:rsidRPr="00780F9B" w:rsidRDefault="00780F9B" w:rsidP="00780F9B">
      <w:pPr>
        <w:spacing w:before="100" w:beforeAutospacing="1" w:after="100" w:afterAutospacing="1" w:line="240" w:lineRule="auto"/>
        <w:outlineLvl w:val="0"/>
        <w:rPr>
          <w:rFonts w:ascii="Book Antiqua" w:eastAsia="Times New Roman" w:hAnsi="Book Antiqua" w:cs="Times New Roman"/>
          <w:bCs/>
          <w:kern w:val="36"/>
          <w:sz w:val="48"/>
          <w:szCs w:val="48"/>
          <w:lang w:eastAsia="fr-FR"/>
        </w:rPr>
      </w:pPr>
      <w:r w:rsidRPr="00780F9B">
        <w:rPr>
          <w:rFonts w:ascii="Book Antiqua" w:eastAsia="Times New Roman" w:hAnsi="Book Antiqua" w:cs="Times New Roman"/>
          <w:bCs/>
          <w:kern w:val="36"/>
          <w:sz w:val="48"/>
          <w:szCs w:val="48"/>
          <w:lang w:eastAsia="fr-FR"/>
        </w:rPr>
        <w:t>Mentions</w:t>
      </w:r>
      <w:bookmarkStart w:id="0" w:name="_GoBack"/>
      <w:bookmarkEnd w:id="0"/>
      <w:r w:rsidRPr="00780F9B">
        <w:rPr>
          <w:rFonts w:ascii="Book Antiqua" w:eastAsia="Times New Roman" w:hAnsi="Book Antiqua" w:cs="Times New Roman"/>
          <w:bCs/>
          <w:kern w:val="36"/>
          <w:sz w:val="48"/>
          <w:szCs w:val="48"/>
          <w:lang w:eastAsia="fr-FR"/>
        </w:rPr>
        <w:t xml:space="preserve"> légales</w:t>
      </w:r>
    </w:p>
    <w:p w:rsidR="007D7C30" w:rsidRDefault="007D7C30" w:rsidP="00780F9B">
      <w:pPr>
        <w:spacing w:before="100" w:beforeAutospacing="1" w:after="100" w:afterAutospacing="1" w:line="240" w:lineRule="auto"/>
        <w:outlineLvl w:val="1"/>
        <w:rPr>
          <w:rFonts w:ascii="Book Antiqua" w:eastAsia="Times New Roman" w:hAnsi="Book Antiqua" w:cs="Times New Roman"/>
          <w:b/>
          <w:bCs/>
          <w:sz w:val="36"/>
          <w:szCs w:val="36"/>
          <w:lang w:eastAsia="fr-FR"/>
        </w:rPr>
      </w:pPr>
    </w:p>
    <w:p w:rsidR="00780F9B" w:rsidRPr="00780F9B" w:rsidRDefault="007D7C30" w:rsidP="00780F9B">
      <w:pPr>
        <w:spacing w:before="100" w:beforeAutospacing="1" w:after="100" w:afterAutospacing="1" w:line="240" w:lineRule="auto"/>
        <w:outlineLvl w:val="1"/>
        <w:rPr>
          <w:rFonts w:ascii="Book Antiqua" w:eastAsia="Times New Roman" w:hAnsi="Book Antiqua" w:cs="Times New Roman"/>
          <w:bCs/>
          <w:sz w:val="36"/>
          <w:szCs w:val="36"/>
          <w:lang w:eastAsia="fr-FR"/>
        </w:rPr>
      </w:pPr>
      <w:r w:rsidRPr="007D7C30">
        <w:rPr>
          <w:rFonts w:ascii="Book Antiqua" w:eastAsia="Times New Roman" w:hAnsi="Book Antiqua" w:cs="Times New Roman"/>
          <w:bCs/>
          <w:sz w:val="36"/>
          <w:szCs w:val="36"/>
          <w:lang w:eastAsia="fr-FR"/>
        </w:rPr>
        <w:t>E</w:t>
      </w:r>
      <w:r w:rsidR="00780F9B" w:rsidRPr="00780F9B">
        <w:rPr>
          <w:rFonts w:ascii="Book Antiqua" w:eastAsia="Times New Roman" w:hAnsi="Book Antiqua" w:cs="Times New Roman"/>
          <w:bCs/>
          <w:sz w:val="36"/>
          <w:szCs w:val="36"/>
          <w:lang w:eastAsia="fr-FR"/>
        </w:rPr>
        <w:t>diteur du site</w:t>
      </w:r>
    </w:p>
    <w:p w:rsidR="00780F9B" w:rsidRPr="00780F9B" w:rsidRDefault="00780F9B" w:rsidP="00780F9B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fr-FR"/>
        </w:rPr>
      </w:pPr>
      <w:r w:rsidRPr="00780F9B">
        <w:rPr>
          <w:rFonts w:ascii="Book Antiqua" w:eastAsia="Times New Roman" w:hAnsi="Book Antiqua" w:cs="Times New Roman"/>
          <w:sz w:val="24"/>
          <w:szCs w:val="24"/>
          <w:lang w:eastAsia="fr-FR"/>
        </w:rPr>
        <w:t xml:space="preserve">Ce site est édité par </w:t>
      </w:r>
      <w:r>
        <w:rPr>
          <w:rFonts w:ascii="Book Antiqua" w:eastAsia="Times New Roman" w:hAnsi="Book Antiqua" w:cs="Times New Roman"/>
          <w:sz w:val="24"/>
          <w:szCs w:val="24"/>
          <w:lang w:eastAsia="fr-FR"/>
        </w:rPr>
        <w:t xml:space="preserve">les </w:t>
      </w:r>
      <w:r w:rsidRPr="007D7C30">
        <w:rPr>
          <w:rFonts w:ascii="Book Antiqua" w:eastAsia="Times New Roman" w:hAnsi="Book Antiqua" w:cs="Times New Roman"/>
          <w:b/>
          <w:i/>
          <w:sz w:val="24"/>
          <w:szCs w:val="24"/>
          <w:lang w:eastAsia="fr-FR"/>
        </w:rPr>
        <w:t>Editions Oudjat</w:t>
      </w:r>
      <w:r w:rsidRPr="00780F9B">
        <w:rPr>
          <w:rFonts w:ascii="Book Antiqua" w:eastAsia="Times New Roman" w:hAnsi="Book Antiqua" w:cs="Times New Roman"/>
          <w:sz w:val="24"/>
          <w:szCs w:val="24"/>
          <w:lang w:eastAsia="fr-FR"/>
        </w:rPr>
        <w:t xml:space="preserve">, personne morale constituée en vertu </w:t>
      </w:r>
      <w:r>
        <w:rPr>
          <w:rFonts w:ascii="Book Antiqua" w:eastAsia="Times New Roman" w:hAnsi="Book Antiqua" w:cs="Times New Roman"/>
          <w:sz w:val="24"/>
          <w:szCs w:val="24"/>
          <w:lang w:eastAsia="fr-FR"/>
        </w:rPr>
        <w:t xml:space="preserve">de la reconnaissance d’expertise scientifique et éditoriale par le Centre National de la Recherche Scientifique et Technologique </w:t>
      </w:r>
      <w:r w:rsidR="007D7C30">
        <w:rPr>
          <w:rFonts w:ascii="Book Antiqua" w:eastAsia="Times New Roman" w:hAnsi="Book Antiqua" w:cs="Times New Roman"/>
          <w:sz w:val="24"/>
          <w:szCs w:val="24"/>
          <w:lang w:eastAsia="fr-FR"/>
        </w:rPr>
        <w:t xml:space="preserve">(CENAREST) </w:t>
      </w:r>
      <w:r>
        <w:rPr>
          <w:rFonts w:ascii="Book Antiqua" w:eastAsia="Times New Roman" w:hAnsi="Book Antiqua" w:cs="Times New Roman"/>
          <w:sz w:val="24"/>
          <w:szCs w:val="24"/>
          <w:lang w:eastAsia="fr-FR"/>
        </w:rPr>
        <w:t>et par l’Université Omar Bongo</w:t>
      </w:r>
      <w:r w:rsidR="007D7C30">
        <w:rPr>
          <w:rFonts w:ascii="Book Antiqua" w:eastAsia="Times New Roman" w:hAnsi="Book Antiqua" w:cs="Times New Roman"/>
          <w:sz w:val="24"/>
          <w:szCs w:val="24"/>
          <w:lang w:eastAsia="fr-FR"/>
        </w:rPr>
        <w:t xml:space="preserve"> (UOB)</w:t>
      </w:r>
      <w:r>
        <w:rPr>
          <w:rFonts w:ascii="Book Antiqua" w:eastAsia="Times New Roman" w:hAnsi="Book Antiqua" w:cs="Times New Roman"/>
          <w:sz w:val="24"/>
          <w:szCs w:val="24"/>
          <w:lang w:eastAsia="fr-FR"/>
        </w:rPr>
        <w:t xml:space="preserve">, en sa qualité d’éditeur </w:t>
      </w:r>
      <w:r w:rsidR="007D7C30">
        <w:rPr>
          <w:rFonts w:ascii="Book Antiqua" w:eastAsia="Times New Roman" w:hAnsi="Book Antiqua" w:cs="Times New Roman"/>
          <w:sz w:val="24"/>
          <w:szCs w:val="24"/>
          <w:lang w:eastAsia="fr-FR"/>
        </w:rPr>
        <w:t>de contenus scientifiques</w:t>
      </w:r>
      <w:r w:rsidRPr="00780F9B">
        <w:rPr>
          <w:rFonts w:ascii="Book Antiqua" w:eastAsia="Times New Roman" w:hAnsi="Book Antiqua" w:cs="Times New Roman"/>
          <w:sz w:val="24"/>
          <w:szCs w:val="24"/>
          <w:lang w:eastAsia="fr-FR"/>
        </w:rPr>
        <w:t>.</w:t>
      </w:r>
    </w:p>
    <w:p w:rsidR="00780F9B" w:rsidRPr="00780F9B" w:rsidRDefault="00780F9B" w:rsidP="00780F9B">
      <w:pPr>
        <w:spacing w:before="100" w:beforeAutospacing="1" w:after="100" w:afterAutospacing="1" w:line="240" w:lineRule="auto"/>
        <w:outlineLvl w:val="1"/>
        <w:rPr>
          <w:rFonts w:ascii="Book Antiqua" w:eastAsia="Times New Roman" w:hAnsi="Book Antiqua" w:cs="Times New Roman"/>
          <w:bCs/>
          <w:sz w:val="36"/>
          <w:szCs w:val="36"/>
          <w:lang w:eastAsia="fr-FR"/>
        </w:rPr>
      </w:pPr>
      <w:r w:rsidRPr="00780F9B">
        <w:rPr>
          <w:rFonts w:ascii="Book Antiqua" w:eastAsia="Times New Roman" w:hAnsi="Book Antiqua" w:cs="Times New Roman"/>
          <w:bCs/>
          <w:sz w:val="36"/>
          <w:szCs w:val="36"/>
          <w:lang w:eastAsia="fr-FR"/>
        </w:rPr>
        <w:t>Hébergeur du site</w:t>
      </w:r>
    </w:p>
    <w:p w:rsidR="008E223C" w:rsidRDefault="008E223C" w:rsidP="00780F9B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fr-FR"/>
        </w:rPr>
      </w:pPr>
      <w:r>
        <w:rPr>
          <w:rFonts w:ascii="Book Antiqua" w:eastAsia="Times New Roman" w:hAnsi="Book Antiqua" w:cs="Times New Roman"/>
          <w:sz w:val="24"/>
          <w:szCs w:val="24"/>
          <w:lang w:eastAsia="fr-FR"/>
        </w:rPr>
        <w:t>NUXIT</w:t>
      </w:r>
      <w:r w:rsidR="007D7C30">
        <w:rPr>
          <w:rFonts w:ascii="Book Antiqua" w:eastAsia="Times New Roman" w:hAnsi="Book Antiqua" w:cs="Times New Roman"/>
          <w:sz w:val="24"/>
          <w:szCs w:val="24"/>
          <w:lang w:eastAsia="fr-FR"/>
        </w:rPr>
        <w:t>.</w:t>
      </w:r>
    </w:p>
    <w:p w:rsidR="007D7C30" w:rsidRPr="007D7C30" w:rsidRDefault="00780F9B" w:rsidP="00780F9B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fr-FR"/>
        </w:rPr>
      </w:pPr>
      <w:r w:rsidRPr="00780F9B">
        <w:rPr>
          <w:rFonts w:ascii="Book Antiqua" w:eastAsia="Times New Roman" w:hAnsi="Book Antiqua" w:cs="Times New Roman"/>
          <w:sz w:val="24"/>
          <w:szCs w:val="24"/>
          <w:lang w:eastAsia="fr-FR"/>
        </w:rPr>
        <w:t xml:space="preserve">Pour toute question ou pour tout commentaire liés au site, veuillez écrire à : </w:t>
      </w:r>
      <w:hyperlink r:id="rId4" w:history="1">
        <w:r w:rsidR="007D7C30" w:rsidRPr="007D7C30">
          <w:rPr>
            <w:rStyle w:val="Lienhypertexte"/>
            <w:rFonts w:ascii="Book Antiqua" w:eastAsia="Times New Roman" w:hAnsi="Book Antiqua" w:cs="Times New Roman"/>
            <w:b/>
            <w:i/>
            <w:color w:val="auto"/>
            <w:sz w:val="24"/>
            <w:szCs w:val="24"/>
            <w:u w:val="none"/>
            <w:lang w:eastAsia="fr-FR"/>
          </w:rPr>
          <w:t>editionsoudjat@gmail.com</w:t>
        </w:r>
      </w:hyperlink>
      <w:r w:rsidR="00657577" w:rsidRPr="007D7C30">
        <w:rPr>
          <w:rFonts w:ascii="Book Antiqua" w:eastAsia="Times New Roman" w:hAnsi="Book Antiqua" w:cs="Times New Roman"/>
          <w:sz w:val="24"/>
          <w:szCs w:val="24"/>
          <w:lang w:eastAsia="fr-FR"/>
        </w:rPr>
        <w:t>.</w:t>
      </w:r>
    </w:p>
    <w:p w:rsidR="00780F9B" w:rsidRPr="00780F9B" w:rsidRDefault="00780F9B" w:rsidP="007D7C30">
      <w:pPr>
        <w:spacing w:before="100" w:beforeAutospacing="1" w:after="0" w:line="240" w:lineRule="auto"/>
        <w:rPr>
          <w:rFonts w:ascii="Book Antiqua" w:eastAsia="Times New Roman" w:hAnsi="Book Antiqua" w:cs="Times New Roman"/>
          <w:sz w:val="24"/>
          <w:szCs w:val="24"/>
          <w:lang w:eastAsia="fr-FR"/>
        </w:rPr>
      </w:pPr>
      <w:hyperlink r:id="rId5" w:history="1"/>
    </w:p>
    <w:p w:rsidR="00780F9B" w:rsidRPr="00780F9B" w:rsidRDefault="00780F9B" w:rsidP="00780F9B">
      <w:pPr>
        <w:spacing w:before="100" w:beforeAutospacing="1" w:after="100" w:afterAutospacing="1" w:line="240" w:lineRule="auto"/>
        <w:outlineLvl w:val="1"/>
        <w:rPr>
          <w:rFonts w:ascii="Book Antiqua" w:eastAsia="Times New Roman" w:hAnsi="Book Antiqua" w:cs="Times New Roman"/>
          <w:bCs/>
          <w:sz w:val="36"/>
          <w:szCs w:val="36"/>
          <w:lang w:eastAsia="fr-FR"/>
        </w:rPr>
      </w:pPr>
      <w:r w:rsidRPr="00780F9B">
        <w:rPr>
          <w:rFonts w:ascii="Book Antiqua" w:eastAsia="Times New Roman" w:hAnsi="Book Antiqua" w:cs="Times New Roman"/>
          <w:bCs/>
          <w:sz w:val="36"/>
          <w:szCs w:val="36"/>
          <w:lang w:eastAsia="fr-FR"/>
        </w:rPr>
        <w:t>Responsabilité</w:t>
      </w:r>
    </w:p>
    <w:p w:rsidR="00780F9B" w:rsidRPr="00780F9B" w:rsidRDefault="00657577" w:rsidP="00780F9B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fr-FR"/>
        </w:rPr>
      </w:pPr>
      <w:r>
        <w:rPr>
          <w:rFonts w:ascii="Book Antiqua" w:eastAsia="Times New Roman" w:hAnsi="Book Antiqua" w:cs="Times New Roman"/>
          <w:sz w:val="24"/>
          <w:szCs w:val="24"/>
          <w:lang w:eastAsia="fr-FR"/>
        </w:rPr>
        <w:t>Les articles contenu</w:t>
      </w:r>
      <w:r w:rsidR="007D7C30">
        <w:rPr>
          <w:rFonts w:ascii="Book Antiqua" w:eastAsia="Times New Roman" w:hAnsi="Book Antiqua" w:cs="Times New Roman"/>
          <w:sz w:val="24"/>
          <w:szCs w:val="24"/>
          <w:lang w:eastAsia="fr-FR"/>
        </w:rPr>
        <w:t>s</w:t>
      </w:r>
      <w:r>
        <w:rPr>
          <w:rFonts w:ascii="Book Antiqua" w:eastAsia="Times New Roman" w:hAnsi="Book Antiqua" w:cs="Times New Roman"/>
          <w:sz w:val="24"/>
          <w:szCs w:val="24"/>
          <w:lang w:eastAsia="fr-FR"/>
        </w:rPr>
        <w:t xml:space="preserve"> dans de la </w:t>
      </w:r>
      <w:r w:rsidRPr="00320D0E">
        <w:rPr>
          <w:rFonts w:ascii="Book Antiqua" w:eastAsia="Times New Roman" w:hAnsi="Book Antiqua" w:cs="Times New Roman"/>
          <w:b/>
          <w:i/>
          <w:sz w:val="24"/>
          <w:szCs w:val="24"/>
          <w:lang w:eastAsia="fr-FR"/>
        </w:rPr>
        <w:t>Revue numérique de publications scientifiques sur l’Afrique</w:t>
      </w:r>
      <w:r w:rsidR="00927DAB">
        <w:rPr>
          <w:rFonts w:ascii="Book Antiqua" w:eastAsia="Times New Roman" w:hAnsi="Book Antiqua" w:cs="Times New Roman"/>
          <w:sz w:val="24"/>
          <w:szCs w:val="24"/>
          <w:lang w:eastAsia="fr-FR"/>
        </w:rPr>
        <w:t xml:space="preserve">, </w:t>
      </w:r>
      <w:r w:rsidRPr="00320D0E">
        <w:rPr>
          <w:rFonts w:ascii="Book Antiqua" w:eastAsia="Times New Roman" w:hAnsi="Book Antiqua" w:cs="Times New Roman"/>
          <w:sz w:val="24"/>
          <w:szCs w:val="24"/>
          <w:lang w:eastAsia="fr-FR"/>
        </w:rPr>
        <w:t>Oudjat en Ligne</w:t>
      </w:r>
      <w:r>
        <w:rPr>
          <w:rFonts w:ascii="Book Antiqua" w:eastAsia="Times New Roman" w:hAnsi="Book Antiqua" w:cs="Times New Roman"/>
          <w:sz w:val="24"/>
          <w:szCs w:val="24"/>
          <w:lang w:eastAsia="fr-FR"/>
        </w:rPr>
        <w:t xml:space="preserve"> </w:t>
      </w:r>
      <w:r w:rsidR="00780F9B" w:rsidRPr="00780F9B">
        <w:rPr>
          <w:rFonts w:ascii="Book Antiqua" w:eastAsia="Times New Roman" w:hAnsi="Book Antiqua" w:cs="Times New Roman"/>
          <w:sz w:val="24"/>
          <w:szCs w:val="24"/>
          <w:lang w:eastAsia="fr-FR"/>
        </w:rPr>
        <w:t>(</w:t>
      </w:r>
      <w:proofErr w:type="spellStart"/>
      <w:r w:rsidRPr="007D7C30">
        <w:rPr>
          <w:rFonts w:ascii="Book Antiqua" w:eastAsia="Times New Roman" w:hAnsi="Book Antiqua" w:cs="Times New Roman"/>
          <w:b/>
          <w:i/>
          <w:sz w:val="24"/>
          <w:szCs w:val="24"/>
          <w:lang w:eastAsia="fr-FR"/>
        </w:rPr>
        <w:t>OeL</w:t>
      </w:r>
      <w:proofErr w:type="spellEnd"/>
      <w:r w:rsidR="00780F9B" w:rsidRPr="00780F9B">
        <w:rPr>
          <w:rFonts w:ascii="Book Antiqua" w:eastAsia="Times New Roman" w:hAnsi="Book Antiqua" w:cs="Times New Roman"/>
          <w:sz w:val="24"/>
          <w:szCs w:val="24"/>
          <w:lang w:eastAsia="fr-FR"/>
        </w:rPr>
        <w:t>)</w:t>
      </w:r>
      <w:r w:rsidR="00927DAB">
        <w:rPr>
          <w:rFonts w:ascii="Book Antiqua" w:eastAsia="Times New Roman" w:hAnsi="Book Antiqua" w:cs="Times New Roman"/>
          <w:sz w:val="24"/>
          <w:szCs w:val="24"/>
          <w:lang w:eastAsia="fr-FR"/>
        </w:rPr>
        <w:t>,</w:t>
      </w:r>
      <w:r w:rsidR="00780F9B" w:rsidRPr="00780F9B">
        <w:rPr>
          <w:rFonts w:ascii="Book Antiqua" w:eastAsia="Times New Roman" w:hAnsi="Book Antiqua" w:cs="Times New Roman"/>
          <w:sz w:val="24"/>
          <w:szCs w:val="24"/>
          <w:lang w:eastAsia="fr-FR"/>
        </w:rPr>
        <w:t xml:space="preserve"> </w:t>
      </w:r>
      <w:r w:rsidR="00320D0E">
        <w:rPr>
          <w:rFonts w:ascii="Book Antiqua" w:eastAsia="Times New Roman" w:hAnsi="Book Antiqua" w:cs="Times New Roman"/>
          <w:sz w:val="24"/>
          <w:szCs w:val="24"/>
          <w:lang w:eastAsia="fr-FR"/>
        </w:rPr>
        <w:t>sont</w:t>
      </w:r>
      <w:r w:rsidR="00780F9B" w:rsidRPr="00780F9B">
        <w:rPr>
          <w:rFonts w:ascii="Book Antiqua" w:eastAsia="Times New Roman" w:hAnsi="Book Antiqua" w:cs="Times New Roman"/>
          <w:sz w:val="24"/>
          <w:szCs w:val="24"/>
          <w:lang w:eastAsia="fr-FR"/>
        </w:rPr>
        <w:t xml:space="preserve"> </w:t>
      </w:r>
      <w:r w:rsidR="00320D0E">
        <w:rPr>
          <w:rFonts w:ascii="Book Antiqua" w:eastAsia="Times New Roman" w:hAnsi="Book Antiqua" w:cs="Times New Roman"/>
          <w:sz w:val="24"/>
          <w:szCs w:val="24"/>
          <w:lang w:eastAsia="fr-FR"/>
        </w:rPr>
        <w:t>diffusés</w:t>
      </w:r>
      <w:r w:rsidR="00780F9B" w:rsidRPr="00780F9B">
        <w:rPr>
          <w:rFonts w:ascii="Book Antiqua" w:eastAsia="Times New Roman" w:hAnsi="Book Antiqua" w:cs="Times New Roman"/>
          <w:sz w:val="24"/>
          <w:szCs w:val="24"/>
          <w:lang w:eastAsia="fr-FR"/>
        </w:rPr>
        <w:t xml:space="preserve"> à titre d’information</w:t>
      </w:r>
      <w:r w:rsidR="00320D0E">
        <w:rPr>
          <w:rFonts w:ascii="Book Antiqua" w:eastAsia="Times New Roman" w:hAnsi="Book Antiqua" w:cs="Times New Roman"/>
          <w:sz w:val="24"/>
          <w:szCs w:val="24"/>
          <w:lang w:eastAsia="fr-FR"/>
        </w:rPr>
        <w:t>s</w:t>
      </w:r>
      <w:r w:rsidR="00780F9B" w:rsidRPr="00780F9B">
        <w:rPr>
          <w:rFonts w:ascii="Book Antiqua" w:eastAsia="Times New Roman" w:hAnsi="Book Antiqua" w:cs="Times New Roman"/>
          <w:sz w:val="24"/>
          <w:szCs w:val="24"/>
          <w:lang w:eastAsia="fr-FR"/>
        </w:rPr>
        <w:t xml:space="preserve"> </w:t>
      </w:r>
      <w:r>
        <w:rPr>
          <w:rFonts w:ascii="Book Antiqua" w:eastAsia="Times New Roman" w:hAnsi="Book Antiqua" w:cs="Times New Roman"/>
          <w:sz w:val="24"/>
          <w:szCs w:val="24"/>
          <w:lang w:eastAsia="fr-FR"/>
        </w:rPr>
        <w:t>scientifique</w:t>
      </w:r>
      <w:r w:rsidR="00320D0E">
        <w:rPr>
          <w:rFonts w:ascii="Book Antiqua" w:eastAsia="Times New Roman" w:hAnsi="Book Antiqua" w:cs="Times New Roman"/>
          <w:sz w:val="24"/>
          <w:szCs w:val="24"/>
          <w:lang w:eastAsia="fr-FR"/>
        </w:rPr>
        <w:t>s</w:t>
      </w:r>
      <w:r w:rsidR="00780F9B" w:rsidRPr="00780F9B">
        <w:rPr>
          <w:rFonts w:ascii="Book Antiqua" w:eastAsia="Times New Roman" w:hAnsi="Book Antiqua" w:cs="Times New Roman"/>
          <w:sz w:val="24"/>
          <w:szCs w:val="24"/>
          <w:lang w:eastAsia="fr-FR"/>
        </w:rPr>
        <w:t>.</w:t>
      </w:r>
    </w:p>
    <w:p w:rsidR="00780F9B" w:rsidRPr="00780F9B" w:rsidRDefault="00780F9B" w:rsidP="00780F9B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fr-FR"/>
        </w:rPr>
      </w:pPr>
      <w:r w:rsidRPr="00780F9B">
        <w:rPr>
          <w:rFonts w:ascii="Book Antiqua" w:eastAsia="Times New Roman" w:hAnsi="Book Antiqua" w:cs="Times New Roman"/>
          <w:sz w:val="24"/>
          <w:szCs w:val="24"/>
          <w:lang w:eastAsia="fr-FR"/>
        </w:rPr>
        <w:t>L</w:t>
      </w:r>
      <w:r w:rsidR="00320D0E">
        <w:rPr>
          <w:rFonts w:ascii="Book Antiqua" w:eastAsia="Times New Roman" w:hAnsi="Book Antiqua" w:cs="Times New Roman"/>
          <w:sz w:val="24"/>
          <w:szCs w:val="24"/>
          <w:lang w:eastAsia="fr-FR"/>
        </w:rPr>
        <w:t xml:space="preserve">es Editions Oudjat </w:t>
      </w:r>
      <w:r w:rsidRPr="00780F9B">
        <w:rPr>
          <w:rFonts w:ascii="Book Antiqua" w:eastAsia="Times New Roman" w:hAnsi="Book Antiqua" w:cs="Times New Roman"/>
          <w:sz w:val="24"/>
          <w:szCs w:val="24"/>
          <w:lang w:eastAsia="fr-FR"/>
        </w:rPr>
        <w:t>et/ou ses représentants ne peuvent en aucun cas être tenus responsables relativement à quelque préjudice, inconvénient et/ou dommage lié directement ou indirectement à la lecture, à la consultation et/ou à l’utilisation du présent site Web et/ou de son contenu.</w:t>
      </w:r>
    </w:p>
    <w:p w:rsidR="00780F9B" w:rsidRPr="00780F9B" w:rsidRDefault="00780F9B" w:rsidP="00780F9B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fr-FR"/>
        </w:rPr>
      </w:pPr>
      <w:r w:rsidRPr="00780F9B">
        <w:rPr>
          <w:rFonts w:ascii="Book Antiqua" w:eastAsia="Times New Roman" w:hAnsi="Book Antiqua" w:cs="Times New Roman"/>
          <w:sz w:val="24"/>
          <w:szCs w:val="24"/>
          <w:lang w:eastAsia="fr-FR"/>
        </w:rPr>
        <w:t>L’</w:t>
      </w:r>
      <w:proofErr w:type="spellStart"/>
      <w:r w:rsidR="00927DAB" w:rsidRPr="00927DAB">
        <w:rPr>
          <w:rFonts w:ascii="Book Antiqua" w:eastAsia="Times New Roman" w:hAnsi="Book Antiqua" w:cs="Times New Roman"/>
          <w:b/>
          <w:i/>
          <w:sz w:val="24"/>
          <w:szCs w:val="24"/>
          <w:lang w:eastAsia="fr-FR"/>
        </w:rPr>
        <w:t>Oel</w:t>
      </w:r>
      <w:proofErr w:type="spellEnd"/>
      <w:r w:rsidRPr="00780F9B">
        <w:rPr>
          <w:rFonts w:ascii="Book Antiqua" w:eastAsia="Times New Roman" w:hAnsi="Book Antiqua" w:cs="Times New Roman"/>
          <w:b/>
          <w:i/>
          <w:sz w:val="24"/>
          <w:szCs w:val="24"/>
          <w:lang w:eastAsia="fr-FR"/>
        </w:rPr>
        <w:t xml:space="preserve"> </w:t>
      </w:r>
      <w:r w:rsidRPr="00780F9B">
        <w:rPr>
          <w:rFonts w:ascii="Book Antiqua" w:eastAsia="Times New Roman" w:hAnsi="Book Antiqua" w:cs="Times New Roman"/>
          <w:sz w:val="24"/>
          <w:szCs w:val="24"/>
          <w:lang w:eastAsia="fr-FR"/>
        </w:rPr>
        <w:t xml:space="preserve">et/ou ses représentants ne peuvent en aucun cas être tenus responsables relativement au contenu des sites Web externes pour lesquels et vers lesquels </w:t>
      </w:r>
      <w:r w:rsidR="00927DAB">
        <w:rPr>
          <w:rFonts w:ascii="Book Antiqua" w:eastAsia="Times New Roman" w:hAnsi="Book Antiqua" w:cs="Times New Roman"/>
          <w:sz w:val="24"/>
          <w:szCs w:val="24"/>
          <w:lang w:eastAsia="fr-FR"/>
        </w:rPr>
        <w:t>il</w:t>
      </w:r>
      <w:r w:rsidRPr="00780F9B">
        <w:rPr>
          <w:rFonts w:ascii="Book Antiqua" w:eastAsia="Times New Roman" w:hAnsi="Book Antiqua" w:cs="Times New Roman"/>
          <w:sz w:val="24"/>
          <w:szCs w:val="24"/>
          <w:lang w:eastAsia="fr-FR"/>
        </w:rPr>
        <w:t xml:space="preserve"> offre des liens.</w:t>
      </w:r>
    </w:p>
    <w:p w:rsidR="00780F9B" w:rsidRPr="00780F9B" w:rsidRDefault="00780F9B" w:rsidP="00780F9B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fr-FR"/>
        </w:rPr>
      </w:pPr>
      <w:r w:rsidRPr="00780F9B">
        <w:rPr>
          <w:rFonts w:ascii="Book Antiqua" w:eastAsia="Times New Roman" w:hAnsi="Book Antiqua" w:cs="Times New Roman"/>
          <w:sz w:val="24"/>
          <w:szCs w:val="24"/>
          <w:lang w:eastAsia="fr-FR"/>
        </w:rPr>
        <w:t>Le présent site Web, et son utilisation par toute personne</w:t>
      </w:r>
      <w:r w:rsidR="00927DAB">
        <w:rPr>
          <w:rFonts w:ascii="Book Antiqua" w:eastAsia="Times New Roman" w:hAnsi="Book Antiqua" w:cs="Times New Roman"/>
          <w:sz w:val="24"/>
          <w:szCs w:val="24"/>
          <w:lang w:eastAsia="fr-FR"/>
        </w:rPr>
        <w:t>,</w:t>
      </w:r>
      <w:r w:rsidRPr="00780F9B">
        <w:rPr>
          <w:rFonts w:ascii="Book Antiqua" w:eastAsia="Times New Roman" w:hAnsi="Book Antiqua" w:cs="Times New Roman"/>
          <w:sz w:val="24"/>
          <w:szCs w:val="24"/>
          <w:lang w:eastAsia="fr-FR"/>
        </w:rPr>
        <w:t xml:space="preserve"> sont soumis </w:t>
      </w:r>
      <w:r w:rsidR="00320D0E" w:rsidRPr="00780F9B">
        <w:rPr>
          <w:rFonts w:ascii="Book Antiqua" w:eastAsia="Times New Roman" w:hAnsi="Book Antiqua" w:cs="Times New Roman"/>
          <w:sz w:val="24"/>
          <w:szCs w:val="24"/>
          <w:lang w:eastAsia="fr-FR"/>
        </w:rPr>
        <w:t xml:space="preserve">aux lois </w:t>
      </w:r>
      <w:r w:rsidR="00320D0E">
        <w:rPr>
          <w:rFonts w:ascii="Book Antiqua" w:eastAsia="Times New Roman" w:hAnsi="Book Antiqua" w:cs="Times New Roman"/>
          <w:sz w:val="24"/>
          <w:szCs w:val="24"/>
          <w:lang w:eastAsia="fr-FR"/>
        </w:rPr>
        <w:t>internationales</w:t>
      </w:r>
      <w:r w:rsidR="00927DAB">
        <w:rPr>
          <w:rFonts w:ascii="Book Antiqua" w:eastAsia="Times New Roman" w:hAnsi="Book Antiqua" w:cs="Times New Roman"/>
          <w:sz w:val="24"/>
          <w:szCs w:val="24"/>
          <w:lang w:eastAsia="fr-FR"/>
        </w:rPr>
        <w:t xml:space="preserve"> p</w:t>
      </w:r>
      <w:r w:rsidRPr="00780F9B">
        <w:rPr>
          <w:rFonts w:ascii="Book Antiqua" w:eastAsia="Times New Roman" w:hAnsi="Book Antiqua" w:cs="Times New Roman"/>
          <w:sz w:val="24"/>
          <w:szCs w:val="24"/>
          <w:lang w:eastAsia="fr-FR"/>
        </w:rPr>
        <w:t>our tout litige.</w:t>
      </w:r>
    </w:p>
    <w:p w:rsidR="00780F9B" w:rsidRPr="00780F9B" w:rsidRDefault="00780F9B" w:rsidP="00780F9B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fr-FR"/>
        </w:rPr>
      </w:pPr>
      <w:r w:rsidRPr="00780F9B">
        <w:rPr>
          <w:rFonts w:ascii="Book Antiqua" w:eastAsia="Times New Roman" w:hAnsi="Book Antiqua" w:cs="Times New Roman"/>
          <w:sz w:val="24"/>
          <w:szCs w:val="24"/>
          <w:lang w:eastAsia="fr-FR"/>
        </w:rPr>
        <w:t xml:space="preserve">Toute </w:t>
      </w:r>
      <w:r w:rsidR="00320D0E">
        <w:rPr>
          <w:rFonts w:ascii="Book Antiqua" w:eastAsia="Times New Roman" w:hAnsi="Book Antiqua" w:cs="Times New Roman"/>
          <w:sz w:val="24"/>
          <w:szCs w:val="24"/>
          <w:lang w:eastAsia="fr-FR"/>
        </w:rPr>
        <w:t>information</w:t>
      </w:r>
      <w:r w:rsidRPr="00780F9B">
        <w:rPr>
          <w:rFonts w:ascii="Book Antiqua" w:eastAsia="Times New Roman" w:hAnsi="Book Antiqua" w:cs="Times New Roman"/>
          <w:sz w:val="24"/>
          <w:szCs w:val="24"/>
          <w:lang w:eastAsia="fr-FR"/>
        </w:rPr>
        <w:t xml:space="preserve"> </w:t>
      </w:r>
      <w:r w:rsidR="007D7C30">
        <w:rPr>
          <w:rFonts w:ascii="Book Antiqua" w:eastAsia="Times New Roman" w:hAnsi="Book Antiqua" w:cs="Times New Roman"/>
          <w:sz w:val="24"/>
          <w:szCs w:val="24"/>
          <w:lang w:eastAsia="fr-FR"/>
        </w:rPr>
        <w:t>donnée</w:t>
      </w:r>
      <w:r w:rsidRPr="00780F9B">
        <w:rPr>
          <w:rFonts w:ascii="Book Antiqua" w:eastAsia="Times New Roman" w:hAnsi="Book Antiqua" w:cs="Times New Roman"/>
          <w:sz w:val="24"/>
          <w:szCs w:val="24"/>
          <w:lang w:eastAsia="fr-FR"/>
        </w:rPr>
        <w:t xml:space="preserve"> à </w:t>
      </w:r>
      <w:proofErr w:type="spellStart"/>
      <w:r w:rsidR="007D7C30" w:rsidRPr="007D7C30">
        <w:rPr>
          <w:rFonts w:ascii="Book Antiqua" w:eastAsia="Times New Roman" w:hAnsi="Book Antiqua" w:cs="Times New Roman"/>
          <w:b/>
          <w:i/>
          <w:sz w:val="24"/>
          <w:szCs w:val="24"/>
          <w:lang w:eastAsia="fr-FR"/>
        </w:rPr>
        <w:t>Oel</w:t>
      </w:r>
      <w:proofErr w:type="spellEnd"/>
      <w:r w:rsidR="007D7C30">
        <w:rPr>
          <w:rFonts w:ascii="Book Antiqua" w:eastAsia="Times New Roman" w:hAnsi="Book Antiqua" w:cs="Times New Roman"/>
          <w:sz w:val="24"/>
          <w:szCs w:val="24"/>
          <w:lang w:eastAsia="fr-FR"/>
        </w:rPr>
        <w:t xml:space="preserve"> par </w:t>
      </w:r>
      <w:r w:rsidR="00927DAB">
        <w:rPr>
          <w:rFonts w:ascii="Book Antiqua" w:eastAsia="Times New Roman" w:hAnsi="Book Antiqua" w:cs="Times New Roman"/>
          <w:sz w:val="24"/>
          <w:szCs w:val="24"/>
          <w:lang w:eastAsia="fr-FR"/>
        </w:rPr>
        <w:t>s</w:t>
      </w:r>
      <w:r w:rsidR="007D7C30">
        <w:rPr>
          <w:rFonts w:ascii="Book Antiqua" w:eastAsia="Times New Roman" w:hAnsi="Book Antiqua" w:cs="Times New Roman"/>
          <w:sz w:val="24"/>
          <w:szCs w:val="24"/>
          <w:lang w:eastAsia="fr-FR"/>
        </w:rPr>
        <w:t>es visiteurs sera</w:t>
      </w:r>
      <w:r w:rsidRPr="00780F9B">
        <w:rPr>
          <w:rFonts w:ascii="Book Antiqua" w:eastAsia="Times New Roman" w:hAnsi="Book Antiqua" w:cs="Times New Roman"/>
          <w:sz w:val="24"/>
          <w:szCs w:val="24"/>
          <w:lang w:eastAsia="fr-FR"/>
        </w:rPr>
        <w:t xml:space="preserve"> </w:t>
      </w:r>
      <w:r w:rsidR="007D7C30">
        <w:rPr>
          <w:rFonts w:ascii="Book Antiqua" w:eastAsia="Times New Roman" w:hAnsi="Book Antiqua" w:cs="Times New Roman"/>
          <w:sz w:val="24"/>
          <w:szCs w:val="24"/>
          <w:lang w:eastAsia="fr-FR"/>
        </w:rPr>
        <w:t>considérée</w:t>
      </w:r>
      <w:r w:rsidRPr="00780F9B">
        <w:rPr>
          <w:rFonts w:ascii="Book Antiqua" w:eastAsia="Times New Roman" w:hAnsi="Book Antiqua" w:cs="Times New Roman"/>
          <w:sz w:val="24"/>
          <w:szCs w:val="24"/>
          <w:lang w:eastAsia="fr-FR"/>
        </w:rPr>
        <w:t xml:space="preserve"> </w:t>
      </w:r>
      <w:r w:rsidR="007D7C30">
        <w:rPr>
          <w:rFonts w:ascii="Book Antiqua" w:eastAsia="Times New Roman" w:hAnsi="Book Antiqua" w:cs="Times New Roman"/>
          <w:sz w:val="24"/>
          <w:szCs w:val="24"/>
          <w:lang w:eastAsia="fr-FR"/>
        </w:rPr>
        <w:t>dans</w:t>
      </w:r>
      <w:r w:rsidRPr="00780F9B">
        <w:rPr>
          <w:rFonts w:ascii="Book Antiqua" w:eastAsia="Times New Roman" w:hAnsi="Book Antiqua" w:cs="Times New Roman"/>
          <w:sz w:val="24"/>
          <w:szCs w:val="24"/>
          <w:lang w:eastAsia="fr-FR"/>
        </w:rPr>
        <w:t xml:space="preserve"> la plus stricte confidentialité.</w:t>
      </w:r>
    </w:p>
    <w:p w:rsidR="00780F9B" w:rsidRPr="00780F9B" w:rsidRDefault="00780F9B" w:rsidP="00780F9B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fr-FR"/>
        </w:rPr>
      </w:pPr>
      <w:r w:rsidRPr="00780F9B">
        <w:rPr>
          <w:rFonts w:ascii="Book Antiqua" w:eastAsia="Times New Roman" w:hAnsi="Book Antiqua" w:cs="Times New Roman"/>
          <w:b/>
          <w:bCs/>
          <w:sz w:val="24"/>
          <w:szCs w:val="24"/>
          <w:lang w:eastAsia="fr-FR"/>
        </w:rPr>
        <w:t xml:space="preserve">© </w:t>
      </w:r>
      <w:r w:rsidR="007D7C30">
        <w:rPr>
          <w:rFonts w:ascii="Book Antiqua" w:eastAsia="Times New Roman" w:hAnsi="Book Antiqua" w:cs="Times New Roman"/>
          <w:b/>
          <w:bCs/>
          <w:sz w:val="24"/>
          <w:szCs w:val="24"/>
          <w:lang w:eastAsia="fr-FR"/>
        </w:rPr>
        <w:t>Editions Oudjat</w:t>
      </w:r>
      <w:r w:rsidRPr="00780F9B">
        <w:rPr>
          <w:rFonts w:ascii="Book Antiqua" w:eastAsia="Times New Roman" w:hAnsi="Book Antiqua" w:cs="Times New Roman"/>
          <w:b/>
          <w:bCs/>
          <w:sz w:val="24"/>
          <w:szCs w:val="24"/>
          <w:lang w:eastAsia="fr-FR"/>
        </w:rPr>
        <w:t xml:space="preserve"> – Tous droits réservés</w:t>
      </w:r>
      <w:r w:rsidR="007D7C30" w:rsidRPr="007D7C30">
        <w:rPr>
          <w:rFonts w:ascii="Book Antiqua" w:eastAsia="Times New Roman" w:hAnsi="Book Antiqua" w:cs="Times New Roman"/>
          <w:bCs/>
          <w:sz w:val="24"/>
          <w:szCs w:val="24"/>
          <w:lang w:eastAsia="fr-FR"/>
        </w:rPr>
        <w:t>.</w:t>
      </w:r>
    </w:p>
    <w:p w:rsidR="00E60827" w:rsidRPr="00780F9B" w:rsidRDefault="00E60827">
      <w:pPr>
        <w:rPr>
          <w:rFonts w:ascii="Book Antiqua" w:hAnsi="Book Antiqua"/>
        </w:rPr>
      </w:pPr>
    </w:p>
    <w:sectPr w:rsidR="00E60827" w:rsidRPr="00780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9B"/>
    <w:rsid w:val="00320D0E"/>
    <w:rsid w:val="003F0A4F"/>
    <w:rsid w:val="00657577"/>
    <w:rsid w:val="00780F9B"/>
    <w:rsid w:val="007D7C30"/>
    <w:rsid w:val="008E223C"/>
    <w:rsid w:val="00927DAB"/>
    <w:rsid w:val="00E6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6A652-D0F9-47E9-9D97-C52D1A17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80F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780F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80F9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80F9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80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80F9B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780F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1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ebmestre@auf.org" TargetMode="External"/><Relationship Id="rId4" Type="http://schemas.openxmlformats.org/officeDocument/2006/relationships/hyperlink" Target="mailto:editionsoudjat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georice berthin</dc:creator>
  <cp:keywords/>
  <dc:description/>
  <cp:lastModifiedBy>georice berthin</cp:lastModifiedBy>
  <cp:revision>2</cp:revision>
  <dcterms:created xsi:type="dcterms:W3CDTF">2018-03-04T21:45:00Z</dcterms:created>
  <dcterms:modified xsi:type="dcterms:W3CDTF">2018-03-04T22:06:00Z</dcterms:modified>
</cp:coreProperties>
</file>